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-432" w:type="dxa"/>
        <w:tblLayout w:type="fixed"/>
        <w:tblLook w:val="01E0"/>
      </w:tblPr>
      <w:tblGrid>
        <w:gridCol w:w="4320"/>
        <w:gridCol w:w="6014"/>
      </w:tblGrid>
      <w:tr w:rsidR="003869B6" w:rsidTr="00DE17DE">
        <w:trPr>
          <w:trHeight w:val="1612"/>
        </w:trPr>
        <w:tc>
          <w:tcPr>
            <w:tcW w:w="4320" w:type="dxa"/>
          </w:tcPr>
          <w:p w:rsidR="003869B6" w:rsidRPr="00DE17DE" w:rsidRDefault="003869B6">
            <w:pPr>
              <w:tabs>
                <w:tab w:val="left" w:pos="540"/>
              </w:tabs>
              <w:jc w:val="center"/>
              <w:rPr>
                <w:sz w:val="26"/>
              </w:rPr>
            </w:pPr>
            <w:r w:rsidRPr="00DE17DE">
              <w:rPr>
                <w:sz w:val="26"/>
              </w:rPr>
              <w:t>ỦY BAN NHÂN DÂN QUẬN 3</w:t>
            </w:r>
          </w:p>
          <w:p w:rsidR="003869B6" w:rsidRPr="00DE17DE" w:rsidRDefault="00783938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  <w:sz w:val="26"/>
                <w:szCs w:val="22"/>
              </w:rPr>
              <w:t>TRƯỜNG………………………..</w:t>
            </w:r>
          </w:p>
          <w:p w:rsidR="003869B6" w:rsidRDefault="00F3276A">
            <w:pPr>
              <w:tabs>
                <w:tab w:val="left" w:pos="540"/>
              </w:tabs>
              <w:jc w:val="center"/>
              <w:rPr>
                <w:sz w:val="26"/>
              </w:rPr>
            </w:pPr>
            <w:r w:rsidRPr="00F3276A">
              <w:rPr>
                <w:noProof/>
              </w:rPr>
              <w:pict>
                <v:line id="Straight Connector 3" o:spid="_x0000_s1026" style="position:absolute;left:0;text-align:left;z-index:251656704;visibility:visible" from="64.15pt,6.4pt" to="13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"/>
              </w:pict>
            </w:r>
          </w:p>
          <w:p w:rsidR="003869B6" w:rsidRDefault="00E74736">
            <w:pPr>
              <w:tabs>
                <w:tab w:val="left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</w:t>
            </w:r>
            <w:r w:rsidR="00783938">
              <w:rPr>
                <w:sz w:val="26"/>
              </w:rPr>
              <w:t xml:space="preserve">     /BC-……</w:t>
            </w:r>
          </w:p>
          <w:p w:rsidR="003869B6" w:rsidRDefault="003869B6">
            <w:pPr>
              <w:tabs>
                <w:tab w:val="left" w:pos="432"/>
              </w:tabs>
              <w:jc w:val="center"/>
            </w:pPr>
          </w:p>
        </w:tc>
        <w:tc>
          <w:tcPr>
            <w:tcW w:w="6014" w:type="dxa"/>
          </w:tcPr>
          <w:p w:rsidR="003869B6" w:rsidRDefault="003869B6">
            <w:pPr>
              <w:tabs>
                <w:tab w:val="left" w:pos="54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3869B6" w:rsidRDefault="00F3276A">
            <w:pPr>
              <w:tabs>
                <w:tab w:val="left" w:pos="540"/>
              </w:tabs>
              <w:jc w:val="center"/>
              <w:rPr>
                <w:b/>
                <w:sz w:val="26"/>
              </w:rPr>
            </w:pPr>
            <w:r w:rsidRPr="00F3276A">
              <w:rPr>
                <w:noProof/>
              </w:rPr>
              <w:pict>
                <v:line id="Straight Connector 2" o:spid="_x0000_s1028" style="position:absolute;left:0;text-align:left;z-index:251658240;visibility:visible" from="61.3pt,4.95pt" to="232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BmeWA3ZAAAABwEAAA8AAAAAAAAAAAAAAAAAdwQAAGRycy9kb3ducmV2LnhtbFBLBQYA&#10;AAAABAAEAPMAAAB9BQAAAAA=&#10;"/>
              </w:pic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i/>
                <w:sz w:val="12"/>
              </w:rPr>
            </w:pPr>
          </w:p>
          <w:p w:rsidR="003869B6" w:rsidRDefault="003869B6">
            <w:pPr>
              <w:tabs>
                <w:tab w:val="left" w:pos="540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Quận 3</w:t>
            </w:r>
            <w:r>
              <w:rPr>
                <w:sz w:val="26"/>
              </w:rPr>
              <w:t>,</w:t>
            </w:r>
            <w:r w:rsidR="00D10188">
              <w:rPr>
                <w:i/>
                <w:sz w:val="26"/>
              </w:rPr>
              <w:t xml:space="preserve"> ngày   </w:t>
            </w:r>
            <w:r w:rsidR="00783938">
              <w:rPr>
                <w:i/>
                <w:sz w:val="26"/>
              </w:rPr>
              <w:t xml:space="preserve"> tháng   01 năm 2016</w:t>
            </w:r>
          </w:p>
          <w:p w:rsidR="003869B6" w:rsidRDefault="003869B6">
            <w:pPr>
              <w:tabs>
                <w:tab w:val="left" w:pos="540"/>
              </w:tabs>
              <w:rPr>
                <w:sz w:val="26"/>
              </w:rPr>
            </w:pPr>
          </w:p>
        </w:tc>
      </w:tr>
    </w:tbl>
    <w:p w:rsidR="003869B6" w:rsidRDefault="003869B6" w:rsidP="003869B6">
      <w:pPr>
        <w:jc w:val="both"/>
        <w:rPr>
          <w:sz w:val="8"/>
          <w:szCs w:val="26"/>
        </w:rPr>
      </w:pPr>
    </w:p>
    <w:p w:rsidR="003869B6" w:rsidRPr="00783938" w:rsidRDefault="00D10188" w:rsidP="003869B6">
      <w:pPr>
        <w:tabs>
          <w:tab w:val="left" w:pos="1080"/>
        </w:tabs>
        <w:jc w:val="center"/>
        <w:rPr>
          <w:b/>
          <w:sz w:val="32"/>
          <w:szCs w:val="32"/>
        </w:rPr>
      </w:pPr>
      <w:r w:rsidRPr="00783938">
        <w:rPr>
          <w:b/>
          <w:sz w:val="32"/>
          <w:szCs w:val="32"/>
        </w:rPr>
        <w:t xml:space="preserve">BÁO CÁO </w:t>
      </w:r>
    </w:p>
    <w:p w:rsidR="00783938" w:rsidRPr="00783938" w:rsidRDefault="00783938" w:rsidP="0012281B">
      <w:pPr>
        <w:tabs>
          <w:tab w:val="left" w:pos="540"/>
        </w:tabs>
        <w:jc w:val="center"/>
        <w:rPr>
          <w:b/>
          <w:sz w:val="32"/>
          <w:szCs w:val="32"/>
        </w:rPr>
      </w:pPr>
      <w:r w:rsidRPr="00783938">
        <w:rPr>
          <w:b/>
          <w:sz w:val="32"/>
          <w:szCs w:val="32"/>
        </w:rPr>
        <w:t>Sơ</w:t>
      </w:r>
      <w:r w:rsidR="00DE2B5C" w:rsidRPr="00783938">
        <w:rPr>
          <w:b/>
          <w:sz w:val="32"/>
          <w:szCs w:val="32"/>
        </w:rPr>
        <w:t xml:space="preserve"> kết công tác kiểm tra</w:t>
      </w:r>
      <w:r w:rsidR="00A31963">
        <w:rPr>
          <w:b/>
          <w:sz w:val="32"/>
          <w:szCs w:val="32"/>
        </w:rPr>
        <w:t xml:space="preserve"> nội bộ</w:t>
      </w:r>
    </w:p>
    <w:p w:rsidR="00D10188" w:rsidRPr="00783938" w:rsidRDefault="00DE2B5C" w:rsidP="0012281B">
      <w:pPr>
        <w:tabs>
          <w:tab w:val="left" w:pos="540"/>
        </w:tabs>
        <w:jc w:val="center"/>
        <w:rPr>
          <w:b/>
          <w:sz w:val="32"/>
          <w:szCs w:val="32"/>
        </w:rPr>
      </w:pPr>
      <w:r w:rsidRPr="00783938">
        <w:rPr>
          <w:b/>
          <w:sz w:val="32"/>
          <w:szCs w:val="32"/>
        </w:rPr>
        <w:t xml:space="preserve"> n</w:t>
      </w:r>
      <w:r w:rsidR="00783938" w:rsidRPr="00783938">
        <w:rPr>
          <w:b/>
          <w:sz w:val="32"/>
          <w:szCs w:val="32"/>
        </w:rPr>
        <w:t>ăm học 2015-2016</w:t>
      </w:r>
    </w:p>
    <w:p w:rsidR="003869B6" w:rsidRDefault="003869B6" w:rsidP="003869B6">
      <w:pPr>
        <w:tabs>
          <w:tab w:val="left" w:pos="540"/>
        </w:tabs>
        <w:rPr>
          <w:b/>
          <w:sz w:val="14"/>
          <w:szCs w:val="28"/>
        </w:rPr>
      </w:pPr>
    </w:p>
    <w:p w:rsidR="003869B6" w:rsidRPr="00C5008E" w:rsidRDefault="00F3276A" w:rsidP="00C5008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" o:spid="_x0000_s1027" style="position:absolute;left:0;text-align:left;z-index:251658752;visibility:visible" from="185pt,.8pt" to="2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CG/c7XaAAAABwEAAA8AAAAAAAAAAAAAAAAAdgQAAGRycy9kb3ducmV2LnhtbFBLBQYA&#10;AAAABAAEAPMAAAB9BQAAAAA=&#10;"/>
        </w:pict>
      </w:r>
      <w:r w:rsidR="00C5008E" w:rsidRPr="00C5008E">
        <w:rPr>
          <w:sz w:val="28"/>
          <w:szCs w:val="28"/>
        </w:rPr>
        <w:t>Căn cứ …………….</w:t>
      </w:r>
    </w:p>
    <w:p w:rsidR="00C5008E" w:rsidRDefault="00C5008E" w:rsidP="00C5008E">
      <w:pPr>
        <w:spacing w:before="120" w:after="120"/>
        <w:ind w:firstLine="720"/>
        <w:jc w:val="both"/>
        <w:rPr>
          <w:sz w:val="12"/>
          <w:szCs w:val="28"/>
        </w:rPr>
      </w:pPr>
    </w:p>
    <w:p w:rsidR="00DE17DE" w:rsidRPr="0098001D" w:rsidRDefault="00DE17DE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I. </w:t>
      </w:r>
      <w:r w:rsidR="00D10188" w:rsidRPr="0098001D">
        <w:rPr>
          <w:rFonts w:asciiTheme="majorHAnsi" w:hAnsiTheme="majorHAnsi" w:cstheme="majorHAnsi"/>
          <w:b/>
          <w:sz w:val="26"/>
          <w:szCs w:val="26"/>
        </w:rPr>
        <w:t>Đ</w:t>
      </w:r>
      <w:r w:rsidR="00DE2B5C">
        <w:rPr>
          <w:rFonts w:asciiTheme="majorHAnsi" w:hAnsiTheme="majorHAnsi" w:cstheme="majorHAnsi"/>
          <w:b/>
          <w:sz w:val="26"/>
          <w:szCs w:val="26"/>
        </w:rPr>
        <w:t>ẶC ĐIỂM TÌNH HÌNH</w:t>
      </w:r>
    </w:p>
    <w:p w:rsidR="00DE17DE" w:rsidRPr="00DE2B5C" w:rsidRDefault="00D10188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E2B5C">
        <w:rPr>
          <w:rFonts w:asciiTheme="majorHAnsi" w:hAnsiTheme="majorHAnsi" w:cstheme="majorHAnsi"/>
          <w:b/>
          <w:sz w:val="26"/>
          <w:szCs w:val="26"/>
        </w:rPr>
        <w:t>1. Thuận lợi</w:t>
      </w:r>
    </w:p>
    <w:p w:rsidR="0040078E" w:rsidRPr="00DE2B5C" w:rsidRDefault="00B14696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E2B5C">
        <w:rPr>
          <w:rFonts w:asciiTheme="majorHAnsi" w:hAnsiTheme="majorHAnsi" w:cstheme="majorHAnsi"/>
          <w:b/>
          <w:sz w:val="26"/>
          <w:szCs w:val="26"/>
        </w:rPr>
        <w:t>2. Khó khăn</w:t>
      </w:r>
    </w:p>
    <w:p w:rsidR="0040078E" w:rsidRPr="0098001D" w:rsidRDefault="001A5902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II. </w:t>
      </w:r>
      <w:r w:rsidR="00816909" w:rsidRPr="0098001D">
        <w:rPr>
          <w:rFonts w:asciiTheme="majorHAnsi" w:hAnsiTheme="majorHAnsi" w:cstheme="majorHAnsi"/>
          <w:b/>
          <w:sz w:val="26"/>
          <w:szCs w:val="26"/>
        </w:rPr>
        <w:t>T</w:t>
      </w:r>
      <w:r w:rsidR="00DE2B5C">
        <w:rPr>
          <w:rFonts w:asciiTheme="majorHAnsi" w:hAnsiTheme="majorHAnsi" w:cstheme="majorHAnsi"/>
          <w:b/>
          <w:sz w:val="26"/>
          <w:szCs w:val="26"/>
        </w:rPr>
        <w:t>Ổ CHỨC LỰC LƯỢNG</w:t>
      </w:r>
    </w:p>
    <w:p w:rsidR="00705F81" w:rsidRPr="0098001D" w:rsidRDefault="00705F81" w:rsidP="00C5008E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="005E1F8F">
        <w:rPr>
          <w:rFonts w:asciiTheme="majorHAnsi" w:hAnsiTheme="majorHAnsi" w:cstheme="majorHAnsi"/>
          <w:sz w:val="26"/>
          <w:szCs w:val="26"/>
        </w:rPr>
        <w:t xml:space="preserve">Các lực lượng </w:t>
      </w:r>
      <w:r w:rsidR="00783938" w:rsidRPr="0098001D">
        <w:rPr>
          <w:rFonts w:asciiTheme="majorHAnsi" w:hAnsiTheme="majorHAnsi" w:cstheme="majorHAnsi"/>
          <w:sz w:val="26"/>
          <w:szCs w:val="26"/>
        </w:rPr>
        <w:t xml:space="preserve"> tham gia công tác 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527"/>
        <w:gridCol w:w="1527"/>
        <w:gridCol w:w="1552"/>
        <w:gridCol w:w="1540"/>
        <w:gridCol w:w="1525"/>
      </w:tblGrid>
      <w:tr w:rsidR="00705F81" w:rsidRPr="0098001D" w:rsidTr="0098001D">
        <w:trPr>
          <w:trHeight w:val="427"/>
        </w:trPr>
        <w:tc>
          <w:tcPr>
            <w:tcW w:w="1539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527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MN</w:t>
            </w:r>
          </w:p>
        </w:tc>
        <w:tc>
          <w:tcPr>
            <w:tcW w:w="1527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TiH</w:t>
            </w:r>
          </w:p>
        </w:tc>
        <w:tc>
          <w:tcPr>
            <w:tcW w:w="1552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THCS</w:t>
            </w:r>
          </w:p>
        </w:tc>
        <w:tc>
          <w:tcPr>
            <w:tcW w:w="1540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1525" w:type="dxa"/>
            <w:vAlign w:val="center"/>
          </w:tcPr>
          <w:p w:rsidR="00705F81" w:rsidRPr="0098001D" w:rsidRDefault="009B16F8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705F81" w:rsidRPr="0098001D" w:rsidTr="0098001D">
        <w:trPr>
          <w:trHeight w:val="310"/>
        </w:trPr>
        <w:tc>
          <w:tcPr>
            <w:tcW w:w="1539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705F81" w:rsidRPr="0098001D" w:rsidRDefault="00705F81" w:rsidP="00C82DAC">
            <w:pPr>
              <w:keepNext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</w:tr>
    </w:tbl>
    <w:p w:rsidR="003869B6" w:rsidRPr="0098001D" w:rsidRDefault="00816909" w:rsidP="00C5008E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A676E3"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C</w:t>
      </w:r>
      <w:r w:rsidR="00DE2B5C">
        <w:rPr>
          <w:rFonts w:asciiTheme="majorHAnsi" w:hAnsiTheme="majorHAnsi" w:cstheme="majorHAnsi"/>
          <w:b/>
          <w:bCs/>
          <w:color w:val="000000"/>
          <w:sz w:val="26"/>
          <w:szCs w:val="26"/>
        </w:rPr>
        <w:t>ÔNG TÁC BỒI DƯỠNG, TẬP HUẤN NGHIỆP VỤ, CHẾ ĐỘ BỒI DƯỠNG</w:t>
      </w:r>
    </w:p>
    <w:p w:rsidR="00635A6F" w:rsidRPr="0098001D" w:rsidRDefault="00E7091A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1</w:t>
      </w:r>
      <w:r w:rsidR="00635A6F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. Công tác bồi dưỡng, tập huấn nghiệp vụ, chế độ thanh kiểm tra</w:t>
      </w:r>
    </w:p>
    <w:p w:rsidR="00635A6F" w:rsidRPr="0098001D" w:rsidRDefault="00635A6F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2. Thực hiện chế độ bồi dưỡng </w:t>
      </w:r>
    </w:p>
    <w:p w:rsidR="00783938" w:rsidRPr="00E23522" w:rsidRDefault="00C82DAC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</w:t>
      </w:r>
      <w:r w:rsidR="00783938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 Chế độ cho thành viên kiểm tra</w:t>
      </w:r>
    </w:p>
    <w:p w:rsidR="00783938" w:rsidRPr="00E23522" w:rsidRDefault="00783938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Chế độ cho đoàn kiểm tra</w:t>
      </w:r>
    </w:p>
    <w:p w:rsidR="007D1BDE" w:rsidRPr="0098001D" w:rsidRDefault="00484FE6" w:rsidP="00C5008E">
      <w:pPr>
        <w:pStyle w:val="NormalWeb"/>
        <w:spacing w:before="120" w:beforeAutospacing="0" w:after="120" w:afterAutospacing="0"/>
        <w:jc w:val="both"/>
        <w:rPr>
          <w:rStyle w:val="Strong"/>
          <w:rFonts w:asciiTheme="majorHAnsi" w:hAnsiTheme="majorHAnsi" w:cstheme="majorHAnsi"/>
          <w:sz w:val="26"/>
          <w:szCs w:val="26"/>
        </w:rPr>
      </w:pPr>
      <w:r w:rsidRPr="0098001D">
        <w:rPr>
          <w:rStyle w:val="Strong"/>
          <w:rFonts w:asciiTheme="majorHAnsi" w:hAnsiTheme="majorHAnsi" w:cstheme="majorHAnsi"/>
          <w:sz w:val="26"/>
          <w:szCs w:val="26"/>
        </w:rPr>
        <w:t xml:space="preserve">IV. </w:t>
      </w:r>
      <w:r w:rsidR="00E7091A" w:rsidRPr="0098001D">
        <w:rPr>
          <w:rStyle w:val="Strong"/>
          <w:rFonts w:asciiTheme="majorHAnsi" w:hAnsiTheme="majorHAnsi" w:cstheme="majorHAnsi"/>
          <w:sz w:val="26"/>
          <w:szCs w:val="26"/>
        </w:rPr>
        <w:t>K</w:t>
      </w:r>
      <w:r w:rsidR="00E51850">
        <w:rPr>
          <w:rStyle w:val="Strong"/>
          <w:rFonts w:asciiTheme="majorHAnsi" w:hAnsiTheme="majorHAnsi" w:cstheme="majorHAnsi"/>
          <w:sz w:val="26"/>
          <w:szCs w:val="26"/>
        </w:rPr>
        <w:t xml:space="preserve">ẾT QUẢ HOẠT ĐỘNG </w:t>
      </w:r>
    </w:p>
    <w:p w:rsidR="00B629FC" w:rsidRPr="009E68C7" w:rsidRDefault="00E7091A" w:rsidP="00A31963">
      <w:pPr>
        <w:pStyle w:val="ListParagraph"/>
        <w:numPr>
          <w:ilvl w:val="0"/>
          <w:numId w:val="35"/>
        </w:numPr>
        <w:tabs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9E68C7">
        <w:rPr>
          <w:rFonts w:asciiTheme="majorHAnsi" w:hAnsiTheme="majorHAnsi" w:cstheme="majorHAnsi"/>
          <w:sz w:val="26"/>
          <w:szCs w:val="26"/>
        </w:rPr>
        <w:t>Công tác tự kiểm tra đối với các bộ phận chuyên môn,</w:t>
      </w:r>
    </w:p>
    <w:p w:rsidR="00B629FC" w:rsidRPr="009E68C7" w:rsidRDefault="00B629FC" w:rsidP="00B629FC">
      <w:pPr>
        <w:tabs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080"/>
        <w:gridCol w:w="1260"/>
        <w:gridCol w:w="1140"/>
        <w:gridCol w:w="1200"/>
        <w:gridCol w:w="1320"/>
        <w:gridCol w:w="1560"/>
        <w:gridCol w:w="1320"/>
      </w:tblGrid>
      <w:tr w:rsidR="00B629FC" w:rsidRPr="00A31963" w:rsidTr="00A31963">
        <w:trPr>
          <w:cantSplit/>
          <w:trHeight w:val="652"/>
        </w:trPr>
        <w:tc>
          <w:tcPr>
            <w:tcW w:w="828" w:type="dxa"/>
            <w:tcBorders>
              <w:bottom w:val="nil"/>
            </w:tcBorders>
            <w:vAlign w:val="center"/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TS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Số giáo viên dạy lớp </w:t>
            </w:r>
          </w:p>
        </w:tc>
        <w:tc>
          <w:tcPr>
            <w:tcW w:w="1260" w:type="dxa"/>
            <w:tcBorders>
              <w:bottom w:val="nil"/>
            </w:tcBorders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Số giáo viên được kiểm tra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Tỷ lệ</w:t>
            </w:r>
          </w:p>
        </w:tc>
        <w:tc>
          <w:tcPr>
            <w:tcW w:w="5400" w:type="dxa"/>
            <w:gridSpan w:val="4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Xếp loại giáo viên đã được kiểm tra </w:t>
            </w:r>
          </w:p>
        </w:tc>
      </w:tr>
      <w:tr w:rsidR="00B629FC" w:rsidRPr="00A31963" w:rsidTr="00AD6DD0">
        <w:tc>
          <w:tcPr>
            <w:tcW w:w="828" w:type="dxa"/>
            <w:tcBorders>
              <w:top w:val="nil"/>
              <w:bottom w:val="single" w:sz="4" w:space="0" w:color="auto"/>
            </w:tcBorders>
            <w:vAlign w:val="center"/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GV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vAlign w:val="center"/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Tốt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Khá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Đạt yêu cầu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Chưa đạt</w:t>
            </w:r>
          </w:p>
        </w:tc>
      </w:tr>
      <w:tr w:rsidR="00B629FC" w:rsidRPr="00A31963" w:rsidTr="00A31963">
        <w:trPr>
          <w:trHeight w:val="37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:rsidR="00B629FC" w:rsidRPr="00A31963" w:rsidRDefault="00B629FC" w:rsidP="00A31963">
      <w:pPr>
        <w:tabs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</w:p>
    <w:p w:rsidR="00B629FC" w:rsidRPr="00A31963" w:rsidRDefault="00A31963" w:rsidP="00B629FC">
      <w:pPr>
        <w:numPr>
          <w:ilvl w:val="0"/>
          <w:numId w:val="33"/>
        </w:numPr>
        <w:tabs>
          <w:tab w:val="left" w:pos="3420"/>
          <w:tab w:val="center" w:pos="6480"/>
        </w:tabs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A31963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Danh sách giáo viên đạt yêu cầu và chưa đạt yêu cầu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3085"/>
        <w:gridCol w:w="1496"/>
        <w:gridCol w:w="1680"/>
        <w:gridCol w:w="2760"/>
      </w:tblGrid>
      <w:tr w:rsidR="00B629FC" w:rsidRPr="00A31963" w:rsidTr="00AD6DD0">
        <w:tc>
          <w:tcPr>
            <w:tcW w:w="687" w:type="dxa"/>
          </w:tcPr>
          <w:p w:rsidR="00B629FC" w:rsidRPr="00A31963" w:rsidRDefault="00B629FC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STT</w:t>
            </w:r>
          </w:p>
        </w:tc>
        <w:tc>
          <w:tcPr>
            <w:tcW w:w="3085" w:type="dxa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Họ và tên giáo viên</w:t>
            </w:r>
          </w:p>
        </w:tc>
        <w:tc>
          <w:tcPr>
            <w:tcW w:w="1496" w:type="dxa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Dạy môn khối lớp </w:t>
            </w:r>
          </w:p>
        </w:tc>
        <w:tc>
          <w:tcPr>
            <w:tcW w:w="1680" w:type="dxa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Xếp loại</w:t>
            </w:r>
          </w:p>
        </w:tc>
        <w:tc>
          <w:tcPr>
            <w:tcW w:w="2760" w:type="dxa"/>
          </w:tcPr>
          <w:p w:rsidR="00B629FC" w:rsidRPr="00A31963" w:rsidRDefault="00A31963" w:rsidP="00AD6DD0">
            <w:pPr>
              <w:tabs>
                <w:tab w:val="left" w:pos="3420"/>
                <w:tab w:val="center" w:pos="6480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31963">
              <w:rPr>
                <w:rFonts w:asciiTheme="majorHAnsi" w:hAnsiTheme="majorHAnsi" w:cstheme="majorHAnsi"/>
                <w:bCs/>
                <w:sz w:val="22"/>
                <w:szCs w:val="22"/>
              </w:rPr>
              <w:t>Ghi chú</w:t>
            </w:r>
          </w:p>
        </w:tc>
      </w:tr>
      <w:tr w:rsidR="00B629FC" w:rsidRPr="00B629FC" w:rsidTr="00AD6DD0">
        <w:tc>
          <w:tcPr>
            <w:tcW w:w="687" w:type="dxa"/>
          </w:tcPr>
          <w:p w:rsidR="00B629FC" w:rsidRPr="00B629FC" w:rsidRDefault="00B629FC" w:rsidP="00AD6DD0">
            <w:pPr>
              <w:tabs>
                <w:tab w:val="left" w:pos="3420"/>
                <w:tab w:val="center" w:pos="6480"/>
              </w:tabs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085" w:type="dxa"/>
          </w:tcPr>
          <w:p w:rsidR="00B629FC" w:rsidRPr="00B629FC" w:rsidRDefault="00B629FC" w:rsidP="00AD6DD0">
            <w:pPr>
              <w:tabs>
                <w:tab w:val="left" w:pos="3420"/>
                <w:tab w:val="center" w:pos="6480"/>
              </w:tabs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B629FC" w:rsidRPr="00B629FC" w:rsidRDefault="00B629FC" w:rsidP="00AD6DD0">
            <w:pPr>
              <w:tabs>
                <w:tab w:val="left" w:pos="3420"/>
                <w:tab w:val="center" w:pos="6480"/>
              </w:tabs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680" w:type="dxa"/>
          </w:tcPr>
          <w:p w:rsidR="00B629FC" w:rsidRPr="00B629FC" w:rsidRDefault="00B629FC" w:rsidP="00AD6DD0">
            <w:pPr>
              <w:tabs>
                <w:tab w:val="left" w:pos="3420"/>
                <w:tab w:val="center" w:pos="6480"/>
              </w:tabs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760" w:type="dxa"/>
          </w:tcPr>
          <w:p w:rsidR="00B629FC" w:rsidRPr="00B629FC" w:rsidRDefault="00B629FC" w:rsidP="00AD6DD0">
            <w:pPr>
              <w:tabs>
                <w:tab w:val="left" w:pos="3420"/>
                <w:tab w:val="center" w:pos="6480"/>
              </w:tabs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:rsidR="00B629FC" w:rsidRPr="00B629FC" w:rsidRDefault="00B629FC" w:rsidP="00B629FC">
      <w:pPr>
        <w:pStyle w:val="BodyText"/>
        <w:tabs>
          <w:tab w:val="left" w:pos="3420"/>
        </w:tabs>
        <w:ind w:left="360"/>
        <w:rPr>
          <w:rFonts w:asciiTheme="majorHAnsi" w:hAnsiTheme="majorHAnsi" w:cstheme="majorHAnsi"/>
          <w:szCs w:val="26"/>
        </w:rPr>
      </w:pPr>
    </w:p>
    <w:p w:rsidR="00B629FC" w:rsidRPr="00664784" w:rsidRDefault="00A31963" w:rsidP="00664784">
      <w:pPr>
        <w:pStyle w:val="BodyText"/>
        <w:numPr>
          <w:ilvl w:val="0"/>
          <w:numId w:val="33"/>
        </w:numPr>
        <w:tabs>
          <w:tab w:val="left" w:pos="3420"/>
        </w:tabs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bCs/>
          <w:iCs/>
          <w:szCs w:val="26"/>
        </w:rPr>
        <w:t>Nhận x</w:t>
      </w:r>
      <w:r w:rsidR="009E68C7">
        <w:rPr>
          <w:rFonts w:asciiTheme="majorHAnsi" w:hAnsiTheme="majorHAnsi" w:cstheme="majorHAnsi"/>
          <w:bCs/>
          <w:iCs/>
          <w:szCs w:val="26"/>
        </w:rPr>
        <w:t>ét ưu điểm chính của giáo viên (</w:t>
      </w:r>
      <w:r>
        <w:rPr>
          <w:rFonts w:asciiTheme="majorHAnsi" w:hAnsiTheme="majorHAnsi" w:cstheme="majorHAnsi"/>
          <w:bCs/>
          <w:iCs/>
          <w:szCs w:val="26"/>
        </w:rPr>
        <w:t>về thực hiện chương trình, kế hoạch giảng dạy, nội dung, phương pháp, hiệu quả, kết quả tiếp thu của học sinh..)</w:t>
      </w:r>
    </w:p>
    <w:p w:rsidR="00B629FC" w:rsidRPr="009E68C7" w:rsidRDefault="00A31963" w:rsidP="00B629FC">
      <w:pPr>
        <w:tabs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 xml:space="preserve">2 </w:t>
      </w:r>
      <w:r w:rsidR="00B629FC" w:rsidRPr="009E68C7">
        <w:rPr>
          <w:rFonts w:asciiTheme="majorHAnsi" w:hAnsiTheme="majorHAnsi" w:cstheme="majorHAnsi"/>
          <w:sz w:val="26"/>
          <w:szCs w:val="26"/>
        </w:rPr>
        <w:t xml:space="preserve">. </w:t>
      </w:r>
      <w:r w:rsidRPr="009E68C7">
        <w:rPr>
          <w:rFonts w:asciiTheme="majorHAnsi" w:hAnsiTheme="majorHAnsi" w:cstheme="majorHAnsi"/>
          <w:sz w:val="26"/>
          <w:szCs w:val="26"/>
        </w:rPr>
        <w:t>Kiểm tra chuyên đề giáo viên</w:t>
      </w:r>
      <w:r w:rsidR="00B629FC" w:rsidRPr="009E68C7">
        <w:rPr>
          <w:rFonts w:asciiTheme="majorHAnsi" w:hAnsiTheme="majorHAnsi" w:cstheme="majorHAnsi"/>
          <w:sz w:val="26"/>
          <w:szCs w:val="26"/>
        </w:rPr>
        <w:t xml:space="preserve"> :</w:t>
      </w:r>
    </w:p>
    <w:p w:rsidR="00B629FC" w:rsidRDefault="00A31963" w:rsidP="00B629FC">
      <w:pPr>
        <w:tabs>
          <w:tab w:val="left" w:pos="900"/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Pr="00A31963">
        <w:rPr>
          <w:rFonts w:asciiTheme="majorHAnsi" w:hAnsiTheme="majorHAnsi" w:cstheme="majorHAnsi"/>
          <w:sz w:val="26"/>
          <w:szCs w:val="26"/>
        </w:rPr>
        <w:t>Có nhiều chuyên đề, PGD đề nghị các trường tập trung vào các chuyên đề sau</w:t>
      </w:r>
    </w:p>
    <w:p w:rsidR="007F0FCB" w:rsidRDefault="007F0FCB" w:rsidP="00B629FC">
      <w:pPr>
        <w:tabs>
          <w:tab w:val="left" w:pos="900"/>
          <w:tab w:val="left" w:pos="342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+ THCS: </w:t>
      </w:r>
    </w:p>
    <w:p w:rsidR="007E1C8C" w:rsidRDefault="007F0FCB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vềquản lý chuyên môn</w:t>
      </w:r>
    </w:p>
    <w:p w:rsidR="007F0FCB" w:rsidRDefault="007F0FCB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Chuyên đề về công tác Kiểm định chất lượng giáo dục viết báo cáo tự đánh giá </w:t>
      </w:r>
    </w:p>
    <w:p w:rsidR="007F0FCB" w:rsidRDefault="007F0FCB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+ TH: </w:t>
      </w:r>
    </w:p>
    <w:p w:rsidR="009B2541" w:rsidRDefault="009B2541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tổ chức sinh hoạt chuyên môn tổ/ khối theo tinh thần VNEN</w:t>
      </w:r>
    </w:p>
    <w:p w:rsidR="009B2541" w:rsidRDefault="009B2541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dạy học môn Toán lớp 2 theo mô hình VNEN</w:t>
      </w:r>
    </w:p>
    <w:p w:rsidR="009B2541" w:rsidRDefault="009B2541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Sử dụng giấy phế thải trong dạy học Thủ công lớp 1, 2,3.</w:t>
      </w:r>
    </w:p>
    <w:p w:rsidR="007F0FCB" w:rsidRDefault="007F0FCB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+ MN: </w:t>
      </w:r>
    </w:p>
    <w:p w:rsidR="00813D76" w:rsidRDefault="00813D76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hồ sơ sổ sách bán trú</w:t>
      </w:r>
    </w:p>
    <w:p w:rsidR="00813D76" w:rsidRDefault="00813D76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đổi mới hình thức tổ chức bữa ăn</w:t>
      </w:r>
    </w:p>
    <w:p w:rsidR="00813D76" w:rsidRDefault="00813D76" w:rsidP="007F0FCB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nâng cao chất lượng vận động cho trẻ</w:t>
      </w:r>
    </w:p>
    <w:p w:rsidR="007E1C8C" w:rsidRPr="00030272" w:rsidRDefault="00030272" w:rsidP="0003027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Chuyên đề chất lượng vui chơi ngoài trời cho trẻ NT-MG</w:t>
      </w:r>
      <w:r w:rsidR="00B629FC" w:rsidRPr="00B629FC">
        <w:rPr>
          <w:rFonts w:asciiTheme="majorHAnsi" w:hAnsiTheme="majorHAnsi" w:cstheme="majorHAnsi"/>
          <w:b/>
          <w:sz w:val="26"/>
          <w:szCs w:val="26"/>
        </w:rPr>
        <w:tab/>
      </w:r>
    </w:p>
    <w:p w:rsidR="00E23522" w:rsidRPr="00B629FC" w:rsidRDefault="00E23522" w:rsidP="007E1C8C">
      <w:pPr>
        <w:tabs>
          <w:tab w:val="left" w:pos="900"/>
          <w:tab w:val="left" w:pos="3420"/>
          <w:tab w:val="center" w:pos="6480"/>
        </w:tabs>
        <w:rPr>
          <w:rFonts w:asciiTheme="majorHAnsi" w:hAnsiTheme="majorHAnsi" w:cstheme="majorHAnsi"/>
          <w:i/>
          <w:sz w:val="26"/>
          <w:szCs w:val="26"/>
        </w:rPr>
      </w:pPr>
      <w:r w:rsidRPr="00B629FC">
        <w:rPr>
          <w:rFonts w:asciiTheme="majorHAnsi" w:hAnsiTheme="majorHAnsi" w:cstheme="majorHAnsi"/>
          <w:i/>
          <w:sz w:val="26"/>
          <w:szCs w:val="26"/>
        </w:rPr>
        <w:t xml:space="preserve">Số bộ phận đã kiểm tra: ( nêu tên từng bộ phận và nội dung kiểm tra). Tỷ lệ so với kế hoạch 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>-   Đánh giá ưu điểm và hạn chế chung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 Biện pháp khắc phục </w:t>
      </w:r>
    </w:p>
    <w:p w:rsidR="00106C4C" w:rsidRDefault="007D1BDE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2. 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 xml:space="preserve">Kiểm tra việc thực hiện các quy </w:t>
      </w:r>
      <w:r w:rsidR="00567AB2" w:rsidRPr="0098001D">
        <w:rPr>
          <w:rFonts w:asciiTheme="majorHAnsi" w:hAnsiTheme="majorHAnsi" w:cstheme="majorHAnsi"/>
          <w:b/>
          <w:sz w:val="26"/>
          <w:szCs w:val="26"/>
        </w:rPr>
        <w:t xml:space="preserve">định của pháp luật và nhiệm vụ 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>đ</w:t>
      </w:r>
      <w:r w:rsidR="00CA0543" w:rsidRPr="0098001D">
        <w:rPr>
          <w:rFonts w:asciiTheme="majorHAnsi" w:hAnsiTheme="majorHAnsi" w:cstheme="majorHAnsi"/>
          <w:b/>
          <w:sz w:val="26"/>
          <w:szCs w:val="26"/>
        </w:rPr>
        <w:t>ược giao của các CSGD thuộc thẩm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 xml:space="preserve"> quyền quản lý </w:t>
      </w:r>
      <w:r w:rsidR="00CA0543" w:rsidRPr="0098001D">
        <w:rPr>
          <w:rFonts w:asciiTheme="majorHAnsi" w:hAnsiTheme="majorHAnsi" w:cstheme="majorHAnsi"/>
          <w:b/>
          <w:sz w:val="26"/>
          <w:szCs w:val="26"/>
        </w:rPr>
        <w:t>chuyên môn của PGD&amp;ĐT và thẩm quyền quản lý của UBND quận/ huyện</w:t>
      </w:r>
    </w:p>
    <w:p w:rsidR="00783938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</w:t>
      </w:r>
      <w:r w:rsidR="00783938" w:rsidRPr="00E23522">
        <w:rPr>
          <w:rFonts w:asciiTheme="majorHAnsi" w:hAnsiTheme="majorHAnsi" w:cstheme="majorHAnsi"/>
          <w:i/>
          <w:sz w:val="26"/>
          <w:szCs w:val="26"/>
        </w:rPr>
        <w:t>Số giáo viên được kiểm tra :               Tỷ lệ so với kế hoạch:</w:t>
      </w:r>
    </w:p>
    <w:p w:rsidR="00783938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 xml:space="preserve">- </w:t>
      </w:r>
      <w:r w:rsidR="00783938" w:rsidRPr="00E23522">
        <w:rPr>
          <w:rFonts w:asciiTheme="majorHAnsi" w:hAnsiTheme="majorHAnsi" w:cstheme="majorHAnsi"/>
          <w:i/>
          <w:sz w:val="26"/>
          <w:szCs w:val="26"/>
        </w:rPr>
        <w:t>Liệt kê từng nội dung kiểm tra, đối tượng kiểm tra và đánh giá ưu, khuyết điểm chung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</w:t>
      </w:r>
      <w:r>
        <w:rPr>
          <w:rFonts w:asciiTheme="majorHAnsi" w:hAnsiTheme="majorHAnsi" w:cstheme="majorHAnsi"/>
          <w:i/>
          <w:sz w:val="26"/>
          <w:szCs w:val="26"/>
        </w:rPr>
        <w:t xml:space="preserve"> Biện pháp xử lý</w:t>
      </w:r>
    </w:p>
    <w:p w:rsidR="00E23522" w:rsidRPr="00E23522" w:rsidRDefault="00106C4C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E204C3" w:rsidRPr="0098001D">
        <w:rPr>
          <w:rFonts w:asciiTheme="majorHAnsi" w:hAnsiTheme="majorHAnsi" w:cstheme="majorHAnsi"/>
          <w:b/>
          <w:sz w:val="26"/>
          <w:szCs w:val="26"/>
        </w:rPr>
        <w:t>3. Công tác tiếp công dân và giải quyết khiếu nại, tố cáo</w:t>
      </w:r>
    </w:p>
    <w:p w:rsidR="00106C4C" w:rsidRDefault="00106C4C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3.1.</w:t>
      </w:r>
      <w:r w:rsidR="00E204C3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 Công tác tiếp dân để giải quyết khiếu nại, tố cáo, phản ánh</w:t>
      </w:r>
    </w:p>
    <w:p w:rsidR="00E204C3" w:rsidRPr="00E23522" w:rsidRDefault="00E23522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- </w:t>
      </w:r>
      <w:r w:rsidR="00E204C3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Bố trí phòng tiếp dân, nội quy tiế</w:t>
      </w: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p công dân, lịch tiếp dân </w:t>
      </w:r>
      <w:r w:rsidR="00E204C3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.</w:t>
      </w:r>
    </w:p>
    <w:p w:rsidR="00E204C3" w:rsidRPr="00E23522" w:rsidRDefault="00E204C3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Số lượt tiếp dân của</w:t>
      </w:r>
      <w:r w:rsidR="00E23522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 đơn vị:</w:t>
      </w:r>
    </w:p>
    <w:p w:rsidR="00E23522" w:rsidRPr="00E23522" w:rsidRDefault="00E23522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Tình hình đặc biệt ( nếu có):</w:t>
      </w:r>
    </w:p>
    <w:p w:rsidR="00E204C3" w:rsidRPr="0098001D" w:rsidRDefault="00106C4C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3.2.</w:t>
      </w:r>
      <w:r w:rsidR="00E204C3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 Công tác giải quyết khiếu nại, tố cáo </w:t>
      </w:r>
    </w:p>
    <w:tbl>
      <w:tblPr>
        <w:tblW w:w="0" w:type="auto"/>
        <w:tblLook w:val="01E0"/>
      </w:tblPr>
      <w:tblGrid>
        <w:gridCol w:w="1436"/>
        <w:gridCol w:w="1348"/>
        <w:gridCol w:w="1074"/>
        <w:gridCol w:w="1049"/>
        <w:gridCol w:w="1152"/>
        <w:gridCol w:w="1119"/>
        <w:gridCol w:w="1047"/>
        <w:gridCol w:w="1060"/>
      </w:tblGrid>
      <w:tr w:rsidR="00E204C3" w:rsidRPr="00C82DAC" w:rsidTr="00E23522">
        <w:trPr>
          <w:trHeight w:val="89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Phân loại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đã nhận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đủ ĐKGQ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không đủ ĐKGQ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đã giải quyết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Phản hồi kết quả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tồn đọng</w:t>
            </w:r>
          </w:p>
        </w:tc>
      </w:tr>
      <w:tr w:rsidR="00E204C3" w:rsidRPr="00C82DAC" w:rsidTr="0098001D">
        <w:trPr>
          <w:trHeight w:val="31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Số đơn thuộc 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rPr>
          <w:trHeight w:val="24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Loại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Số đơn không thuộc </w:t>
            </w: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lastRenderedPageBreak/>
              <w:t>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lastRenderedPageBreak/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Loại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204C3" w:rsidRPr="00C82DAC" w:rsidTr="0098001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E204C3" w:rsidRPr="0098001D" w:rsidRDefault="00E23522" w:rsidP="00C5008E">
      <w:pPr>
        <w:spacing w:before="120" w:after="12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ab/>
        <w:t xml:space="preserve">Lý do tồn đọng đơn thư: </w:t>
      </w:r>
    </w:p>
    <w:p w:rsidR="00E204C3" w:rsidRPr="0098001D" w:rsidRDefault="00E204C3" w:rsidP="00C5008E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V.  Đánh giá</w:t>
      </w:r>
      <w:r w:rsidR="008A0C06"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chung về kết quả công tác kiểm</w:t>
      </w: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tra</w:t>
      </w:r>
    </w:p>
    <w:p w:rsidR="00E204C3" w:rsidRPr="0098001D" w:rsidRDefault="00E204C3" w:rsidP="00C5008E">
      <w:pPr>
        <w:spacing w:before="120" w:after="120"/>
        <w:ind w:right="-109"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Ưu điểm</w:t>
      </w:r>
    </w:p>
    <w:p w:rsidR="00E204C3" w:rsidRPr="0098001D" w:rsidRDefault="00E204C3" w:rsidP="00C5008E">
      <w:pPr>
        <w:spacing w:before="120" w:after="120"/>
        <w:ind w:right="-109"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Hạn chế</w:t>
      </w:r>
    </w:p>
    <w:p w:rsidR="00E204C3" w:rsidRDefault="00E204C3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VI. Đề xuất, kiến nghị: </w:t>
      </w:r>
      <w:r w:rsidRPr="0098001D">
        <w:rPr>
          <w:rFonts w:asciiTheme="majorHAnsi" w:hAnsiTheme="majorHAnsi" w:cstheme="majorHAnsi"/>
          <w:bCs/>
          <w:color w:val="000000"/>
          <w:sz w:val="26"/>
          <w:szCs w:val="26"/>
        </w:rPr>
        <w:t>./.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Với Sở Giáo dục và Đào tạo 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>Với Ủy ban nhân dân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>Với Phòng Giáo dục và Đào tạo</w:t>
      </w:r>
    </w:p>
    <w:p w:rsidR="00E204C3" w:rsidRPr="0098001D" w:rsidRDefault="00E204C3" w:rsidP="00C5008E">
      <w:pPr>
        <w:keepNext/>
        <w:spacing w:before="120" w:after="120"/>
        <w:jc w:val="both"/>
        <w:outlineLvl w:val="1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tbl>
      <w:tblPr>
        <w:tblW w:w="9450" w:type="dxa"/>
        <w:tblInd w:w="18" w:type="dxa"/>
        <w:tblLook w:val="01E0"/>
      </w:tblPr>
      <w:tblGrid>
        <w:gridCol w:w="4230"/>
        <w:gridCol w:w="5220"/>
      </w:tblGrid>
      <w:tr w:rsidR="00E204C3" w:rsidRPr="00CC2F02" w:rsidTr="002E39DA">
        <w:tc>
          <w:tcPr>
            <w:tcW w:w="4230" w:type="dxa"/>
          </w:tcPr>
          <w:p w:rsidR="00E204C3" w:rsidRPr="00CC13B3" w:rsidRDefault="00E204C3" w:rsidP="002E39DA">
            <w:pPr>
              <w:rPr>
                <w:b/>
                <w:i/>
                <w:lang w:val="nl-NL"/>
              </w:rPr>
            </w:pPr>
            <w:r w:rsidRPr="00CC13B3">
              <w:rPr>
                <w:b/>
                <w:i/>
                <w:lang w:val="nl-NL"/>
              </w:rPr>
              <w:t>Nơi nhận:</w:t>
            </w:r>
          </w:p>
          <w:p w:rsidR="00E204C3" w:rsidRDefault="00E204C3" w:rsidP="00C5008E">
            <w:pPr>
              <w:tabs>
                <w:tab w:val="left" w:pos="342"/>
              </w:tabs>
              <w:jc w:val="both"/>
              <w:rPr>
                <w:lang w:val="nl-NL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C5008E">
              <w:rPr>
                <w:bCs/>
                <w:color w:val="000000"/>
                <w:sz w:val="22"/>
                <w:szCs w:val="22"/>
              </w:rPr>
              <w:t xml:space="preserve">Phòng Giáo dục và Đào tạo 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204C3" w:rsidRDefault="00C5008E" w:rsidP="002E39DA">
            <w:r>
              <w:rPr>
                <w:sz w:val="22"/>
                <w:szCs w:val="22"/>
              </w:rPr>
              <w:t>- Lưu: VT, KT</w:t>
            </w:r>
            <w:r w:rsidR="00E204C3">
              <w:rPr>
                <w:sz w:val="22"/>
                <w:szCs w:val="22"/>
              </w:rPr>
              <w:t>r.</w:t>
            </w:r>
          </w:p>
          <w:p w:rsidR="00E204C3" w:rsidRPr="00CC2F02" w:rsidRDefault="00E204C3" w:rsidP="002E39DA">
            <w:pPr>
              <w:rPr>
                <w:sz w:val="27"/>
                <w:szCs w:val="27"/>
              </w:rPr>
            </w:pPr>
          </w:p>
        </w:tc>
        <w:tc>
          <w:tcPr>
            <w:tcW w:w="5220" w:type="dxa"/>
          </w:tcPr>
          <w:p w:rsidR="00E204C3" w:rsidRPr="00384438" w:rsidRDefault="00C5008E" w:rsidP="002E3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E204C3" w:rsidRDefault="00E204C3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106C4C" w:rsidRDefault="00106C4C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106C4C" w:rsidRDefault="00106C4C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E204C3" w:rsidRPr="00384438" w:rsidRDefault="00E204C3" w:rsidP="00E204C3">
            <w:pPr>
              <w:rPr>
                <w:b/>
                <w:sz w:val="28"/>
                <w:szCs w:val="28"/>
              </w:rPr>
            </w:pPr>
          </w:p>
          <w:p w:rsidR="00E204C3" w:rsidRPr="00CC2F02" w:rsidRDefault="00C5008E" w:rsidP="002E39DA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…………………………</w:t>
            </w:r>
          </w:p>
        </w:tc>
      </w:tr>
    </w:tbl>
    <w:p w:rsidR="00F824D4" w:rsidRDefault="00F824D4" w:rsidP="00417736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8"/>
        </w:rPr>
      </w:pPr>
    </w:p>
    <w:p w:rsidR="009B2541" w:rsidRDefault="009B2541" w:rsidP="00417736">
      <w:pPr>
        <w:tabs>
          <w:tab w:val="left" w:pos="360"/>
        </w:tabs>
        <w:spacing w:after="120"/>
        <w:jc w:val="both"/>
        <w:rPr>
          <w:sz w:val="26"/>
          <w:szCs w:val="28"/>
        </w:rPr>
      </w:pPr>
      <w:bookmarkStart w:id="0" w:name="_GoBack"/>
      <w:bookmarkEnd w:id="0"/>
    </w:p>
    <w:sectPr w:rsidR="009B2541" w:rsidSect="0098001D">
      <w:headerReference w:type="default" r:id="rId7"/>
      <w:footerReference w:type="default" r:id="rId8"/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F0" w:rsidRDefault="003830F0" w:rsidP="00417736">
      <w:r>
        <w:separator/>
      </w:r>
    </w:p>
  </w:endnote>
  <w:endnote w:type="continuationSeparator" w:id="1">
    <w:p w:rsidR="003830F0" w:rsidRDefault="003830F0" w:rsidP="0041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78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9DA" w:rsidRDefault="00F3276A">
        <w:pPr>
          <w:pStyle w:val="Footer"/>
          <w:jc w:val="right"/>
        </w:pPr>
        <w:r>
          <w:fldChar w:fldCharType="begin"/>
        </w:r>
        <w:r w:rsidR="002E39DA">
          <w:instrText xml:space="preserve"> PAGE   \* MERGEFORMAT </w:instrText>
        </w:r>
        <w:r>
          <w:fldChar w:fldCharType="separate"/>
        </w:r>
        <w:r w:rsidR="005E1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9DA" w:rsidRDefault="002E39DA">
    <w:pPr>
      <w:pStyle w:val="Footer"/>
    </w:pPr>
  </w:p>
  <w:p w:rsidR="002E39DA" w:rsidRDefault="002E3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F0" w:rsidRDefault="003830F0" w:rsidP="00417736">
      <w:r>
        <w:separator/>
      </w:r>
    </w:p>
  </w:footnote>
  <w:footnote w:type="continuationSeparator" w:id="1">
    <w:p w:rsidR="003830F0" w:rsidRDefault="003830F0" w:rsidP="00417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DA" w:rsidRDefault="002E39DA">
    <w:pPr>
      <w:pStyle w:val="Header"/>
    </w:pPr>
  </w:p>
  <w:p w:rsidR="002E39DA" w:rsidRDefault="002E3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FF"/>
    <w:multiLevelType w:val="hybridMultilevel"/>
    <w:tmpl w:val="9FBEB61A"/>
    <w:lvl w:ilvl="0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99314A"/>
    <w:multiLevelType w:val="hybridMultilevel"/>
    <w:tmpl w:val="9252D636"/>
    <w:lvl w:ilvl="0" w:tplc="4480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123F0"/>
    <w:multiLevelType w:val="hybridMultilevel"/>
    <w:tmpl w:val="6CFC7816"/>
    <w:lvl w:ilvl="0" w:tplc="69C06210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D244C15"/>
    <w:multiLevelType w:val="multilevel"/>
    <w:tmpl w:val="260AC7E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103169B4"/>
    <w:multiLevelType w:val="hybridMultilevel"/>
    <w:tmpl w:val="BB4ABB16"/>
    <w:lvl w:ilvl="0" w:tplc="E37CA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7F52"/>
    <w:multiLevelType w:val="hybridMultilevel"/>
    <w:tmpl w:val="584CD30E"/>
    <w:lvl w:ilvl="0" w:tplc="C6DC878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F13AF7"/>
    <w:multiLevelType w:val="hybridMultilevel"/>
    <w:tmpl w:val="A3BA9818"/>
    <w:lvl w:ilvl="0" w:tplc="1226B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6C42"/>
    <w:multiLevelType w:val="hybridMultilevel"/>
    <w:tmpl w:val="C628669C"/>
    <w:lvl w:ilvl="0" w:tplc="66CABB4C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8A2E94"/>
    <w:multiLevelType w:val="hybridMultilevel"/>
    <w:tmpl w:val="D13E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33F1D"/>
    <w:multiLevelType w:val="hybridMultilevel"/>
    <w:tmpl w:val="89C49344"/>
    <w:lvl w:ilvl="0" w:tplc="ECAC464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1DD94448"/>
    <w:multiLevelType w:val="hybridMultilevel"/>
    <w:tmpl w:val="41084BFC"/>
    <w:lvl w:ilvl="0" w:tplc="CCD801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44F6C"/>
    <w:multiLevelType w:val="hybridMultilevel"/>
    <w:tmpl w:val="C2B41526"/>
    <w:lvl w:ilvl="0" w:tplc="72A0CD7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910D61"/>
    <w:multiLevelType w:val="hybridMultilevel"/>
    <w:tmpl w:val="D464BB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126B3"/>
    <w:multiLevelType w:val="hybridMultilevel"/>
    <w:tmpl w:val="12547D0A"/>
    <w:lvl w:ilvl="0" w:tplc="46FA4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D55A08"/>
    <w:multiLevelType w:val="hybridMultilevel"/>
    <w:tmpl w:val="70562512"/>
    <w:lvl w:ilvl="0" w:tplc="8444975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3C36E33"/>
    <w:multiLevelType w:val="hybridMultilevel"/>
    <w:tmpl w:val="9E2C640E"/>
    <w:lvl w:ilvl="0" w:tplc="C6C04D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2DFA"/>
    <w:multiLevelType w:val="hybridMultilevel"/>
    <w:tmpl w:val="B3382164"/>
    <w:lvl w:ilvl="0" w:tplc="FC06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55E8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64AFF"/>
    <w:multiLevelType w:val="hybridMultilevel"/>
    <w:tmpl w:val="716EF6C2"/>
    <w:lvl w:ilvl="0" w:tplc="B394A4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169D6"/>
    <w:multiLevelType w:val="hybridMultilevel"/>
    <w:tmpl w:val="3B9AF32C"/>
    <w:lvl w:ilvl="0" w:tplc="3DBA75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AB0379"/>
    <w:multiLevelType w:val="hybridMultilevel"/>
    <w:tmpl w:val="884C4478"/>
    <w:lvl w:ilvl="0" w:tplc="4454DB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F21339"/>
    <w:multiLevelType w:val="hybridMultilevel"/>
    <w:tmpl w:val="8C0C32AA"/>
    <w:lvl w:ilvl="0" w:tplc="B6A09C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B4C7C"/>
    <w:multiLevelType w:val="hybridMultilevel"/>
    <w:tmpl w:val="DAA6BA26"/>
    <w:lvl w:ilvl="0" w:tplc="AE2E93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541DCA"/>
    <w:multiLevelType w:val="hybridMultilevel"/>
    <w:tmpl w:val="6AEC3654"/>
    <w:lvl w:ilvl="0" w:tplc="38E4F3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481C58"/>
    <w:multiLevelType w:val="hybridMultilevel"/>
    <w:tmpl w:val="C4EE874A"/>
    <w:lvl w:ilvl="0" w:tplc="17323C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913F06"/>
    <w:multiLevelType w:val="hybridMultilevel"/>
    <w:tmpl w:val="366ACE10"/>
    <w:lvl w:ilvl="0" w:tplc="03B2FB6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6912B4"/>
    <w:multiLevelType w:val="hybridMultilevel"/>
    <w:tmpl w:val="2AF2FD2C"/>
    <w:lvl w:ilvl="0" w:tplc="40DC90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3A183F"/>
    <w:multiLevelType w:val="hybridMultilevel"/>
    <w:tmpl w:val="3F668972"/>
    <w:lvl w:ilvl="0" w:tplc="7CC4E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8530FA"/>
    <w:multiLevelType w:val="hybridMultilevel"/>
    <w:tmpl w:val="E1E6BF3A"/>
    <w:lvl w:ilvl="0" w:tplc="AEA813DA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E66CD"/>
    <w:multiLevelType w:val="hybridMultilevel"/>
    <w:tmpl w:val="D60AE194"/>
    <w:lvl w:ilvl="0" w:tplc="3970DA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F77B6"/>
    <w:multiLevelType w:val="hybridMultilevel"/>
    <w:tmpl w:val="2BBE911C"/>
    <w:lvl w:ilvl="0" w:tplc="8E781A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0572A8"/>
    <w:multiLevelType w:val="hybridMultilevel"/>
    <w:tmpl w:val="CC7E8BCE"/>
    <w:lvl w:ilvl="0" w:tplc="AC54A43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ED93964"/>
    <w:multiLevelType w:val="hybridMultilevel"/>
    <w:tmpl w:val="E18A012E"/>
    <w:lvl w:ilvl="0" w:tplc="E0A852C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705C4E03"/>
    <w:multiLevelType w:val="hybridMultilevel"/>
    <w:tmpl w:val="FF7CC16C"/>
    <w:lvl w:ilvl="0" w:tplc="FCD296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114F6A"/>
    <w:multiLevelType w:val="hybridMultilevel"/>
    <w:tmpl w:val="6DDE57C4"/>
    <w:lvl w:ilvl="0" w:tplc="F8348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45817"/>
    <w:multiLevelType w:val="hybridMultilevel"/>
    <w:tmpl w:val="78781230"/>
    <w:lvl w:ilvl="0" w:tplc="2ADEFCD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78A3E6F"/>
    <w:multiLevelType w:val="hybridMultilevel"/>
    <w:tmpl w:val="D47E814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0"/>
  </w:num>
  <w:num w:numId="5">
    <w:abstractNumId w:val="24"/>
  </w:num>
  <w:num w:numId="6">
    <w:abstractNumId w:val="18"/>
  </w:num>
  <w:num w:numId="7">
    <w:abstractNumId w:val="4"/>
  </w:num>
  <w:num w:numId="8">
    <w:abstractNumId w:val="14"/>
  </w:num>
  <w:num w:numId="9">
    <w:abstractNumId w:val="23"/>
  </w:num>
  <w:num w:numId="10">
    <w:abstractNumId w:val="10"/>
  </w:num>
  <w:num w:numId="11">
    <w:abstractNumId w:val="25"/>
  </w:num>
  <w:num w:numId="12">
    <w:abstractNumId w:val="20"/>
  </w:num>
  <w:num w:numId="13">
    <w:abstractNumId w:val="26"/>
  </w:num>
  <w:num w:numId="14">
    <w:abstractNumId w:val="29"/>
  </w:num>
  <w:num w:numId="15">
    <w:abstractNumId w:val="19"/>
  </w:num>
  <w:num w:numId="16">
    <w:abstractNumId w:val="3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32"/>
  </w:num>
  <w:num w:numId="21">
    <w:abstractNumId w:val="7"/>
  </w:num>
  <w:num w:numId="22">
    <w:abstractNumId w:val="33"/>
  </w:num>
  <w:num w:numId="23">
    <w:abstractNumId w:val="6"/>
  </w:num>
  <w:num w:numId="24">
    <w:abstractNumId w:val="34"/>
  </w:num>
  <w:num w:numId="25">
    <w:abstractNumId w:val="3"/>
  </w:num>
  <w:num w:numId="26">
    <w:abstractNumId w:val="22"/>
  </w:num>
  <w:num w:numId="27">
    <w:abstractNumId w:val="9"/>
  </w:num>
  <w:num w:numId="28">
    <w:abstractNumId w:val="2"/>
  </w:num>
  <w:num w:numId="29">
    <w:abstractNumId w:val="31"/>
  </w:num>
  <w:num w:numId="30">
    <w:abstractNumId w:val="1"/>
  </w:num>
  <w:num w:numId="31">
    <w:abstractNumId w:val="13"/>
  </w:num>
  <w:num w:numId="32">
    <w:abstractNumId w:val="11"/>
  </w:num>
  <w:num w:numId="33">
    <w:abstractNumId w:val="16"/>
  </w:num>
  <w:num w:numId="34">
    <w:abstractNumId w:val="17"/>
  </w:num>
  <w:num w:numId="35">
    <w:abstractNumId w:val="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869B6"/>
    <w:rsid w:val="00003AFF"/>
    <w:rsid w:val="0000616E"/>
    <w:rsid w:val="00030272"/>
    <w:rsid w:val="00043943"/>
    <w:rsid w:val="000B2E29"/>
    <w:rsid w:val="000C3C1C"/>
    <w:rsid w:val="000D58AB"/>
    <w:rsid w:val="00106C4C"/>
    <w:rsid w:val="001135E4"/>
    <w:rsid w:val="0012281B"/>
    <w:rsid w:val="001652B0"/>
    <w:rsid w:val="001A5902"/>
    <w:rsid w:val="001D5362"/>
    <w:rsid w:val="00222ACB"/>
    <w:rsid w:val="0024224B"/>
    <w:rsid w:val="00280D1E"/>
    <w:rsid w:val="002E39DA"/>
    <w:rsid w:val="002F1F4D"/>
    <w:rsid w:val="00315322"/>
    <w:rsid w:val="003327EE"/>
    <w:rsid w:val="00335E3A"/>
    <w:rsid w:val="003502FA"/>
    <w:rsid w:val="003830F0"/>
    <w:rsid w:val="003869B6"/>
    <w:rsid w:val="003958FA"/>
    <w:rsid w:val="003C5D96"/>
    <w:rsid w:val="003E1073"/>
    <w:rsid w:val="003E5F6E"/>
    <w:rsid w:val="003E7189"/>
    <w:rsid w:val="0040078E"/>
    <w:rsid w:val="00417736"/>
    <w:rsid w:val="00421791"/>
    <w:rsid w:val="0046173A"/>
    <w:rsid w:val="00484FE6"/>
    <w:rsid w:val="004A33FC"/>
    <w:rsid w:val="004A3C52"/>
    <w:rsid w:val="004A6AA1"/>
    <w:rsid w:val="00567AB2"/>
    <w:rsid w:val="005731D6"/>
    <w:rsid w:val="005A2814"/>
    <w:rsid w:val="005C0222"/>
    <w:rsid w:val="005C276A"/>
    <w:rsid w:val="005D0928"/>
    <w:rsid w:val="005E1F8F"/>
    <w:rsid w:val="005E6B7D"/>
    <w:rsid w:val="00635A6F"/>
    <w:rsid w:val="00642C0E"/>
    <w:rsid w:val="00664784"/>
    <w:rsid w:val="00667D9E"/>
    <w:rsid w:val="00685F59"/>
    <w:rsid w:val="006A1450"/>
    <w:rsid w:val="006C6D5F"/>
    <w:rsid w:val="006E3567"/>
    <w:rsid w:val="00700532"/>
    <w:rsid w:val="00705B09"/>
    <w:rsid w:val="00705F81"/>
    <w:rsid w:val="0071129E"/>
    <w:rsid w:val="0072768D"/>
    <w:rsid w:val="0073215F"/>
    <w:rsid w:val="007417F0"/>
    <w:rsid w:val="00762CA4"/>
    <w:rsid w:val="00765A62"/>
    <w:rsid w:val="00783938"/>
    <w:rsid w:val="00792306"/>
    <w:rsid w:val="007D1BDE"/>
    <w:rsid w:val="007D1BF3"/>
    <w:rsid w:val="007E1C8C"/>
    <w:rsid w:val="007F0FCB"/>
    <w:rsid w:val="00810597"/>
    <w:rsid w:val="00813D76"/>
    <w:rsid w:val="00816909"/>
    <w:rsid w:val="00823865"/>
    <w:rsid w:val="00840B00"/>
    <w:rsid w:val="00866B2B"/>
    <w:rsid w:val="00874E9A"/>
    <w:rsid w:val="0089239D"/>
    <w:rsid w:val="0089552A"/>
    <w:rsid w:val="008A0C06"/>
    <w:rsid w:val="008C18C8"/>
    <w:rsid w:val="008C591F"/>
    <w:rsid w:val="008D2888"/>
    <w:rsid w:val="008E05FF"/>
    <w:rsid w:val="00922EFF"/>
    <w:rsid w:val="00935E93"/>
    <w:rsid w:val="00952323"/>
    <w:rsid w:val="00971758"/>
    <w:rsid w:val="0098001D"/>
    <w:rsid w:val="009B16F8"/>
    <w:rsid w:val="009B2541"/>
    <w:rsid w:val="009C7E64"/>
    <w:rsid w:val="009E68C7"/>
    <w:rsid w:val="009E6CBA"/>
    <w:rsid w:val="009E7DC8"/>
    <w:rsid w:val="00A31963"/>
    <w:rsid w:val="00A32E75"/>
    <w:rsid w:val="00A676E3"/>
    <w:rsid w:val="00A67AE5"/>
    <w:rsid w:val="00A956D1"/>
    <w:rsid w:val="00AA3B70"/>
    <w:rsid w:val="00AF5CE2"/>
    <w:rsid w:val="00AF79BE"/>
    <w:rsid w:val="00B06B27"/>
    <w:rsid w:val="00B14696"/>
    <w:rsid w:val="00B3425C"/>
    <w:rsid w:val="00B362CC"/>
    <w:rsid w:val="00B629FC"/>
    <w:rsid w:val="00B852A2"/>
    <w:rsid w:val="00B90F93"/>
    <w:rsid w:val="00BA3141"/>
    <w:rsid w:val="00BB4365"/>
    <w:rsid w:val="00BE48F7"/>
    <w:rsid w:val="00BE6A97"/>
    <w:rsid w:val="00C3602A"/>
    <w:rsid w:val="00C4373B"/>
    <w:rsid w:val="00C453C2"/>
    <w:rsid w:val="00C5008E"/>
    <w:rsid w:val="00C74882"/>
    <w:rsid w:val="00C82DAC"/>
    <w:rsid w:val="00C96D0B"/>
    <w:rsid w:val="00CA0543"/>
    <w:rsid w:val="00CC4842"/>
    <w:rsid w:val="00D10188"/>
    <w:rsid w:val="00D45225"/>
    <w:rsid w:val="00D81AAB"/>
    <w:rsid w:val="00D91A9B"/>
    <w:rsid w:val="00DA454D"/>
    <w:rsid w:val="00DB44F1"/>
    <w:rsid w:val="00DB78E9"/>
    <w:rsid w:val="00DE17DE"/>
    <w:rsid w:val="00DE2B5C"/>
    <w:rsid w:val="00DF2A4E"/>
    <w:rsid w:val="00E14066"/>
    <w:rsid w:val="00E175EE"/>
    <w:rsid w:val="00E17E91"/>
    <w:rsid w:val="00E204C3"/>
    <w:rsid w:val="00E23522"/>
    <w:rsid w:val="00E302FB"/>
    <w:rsid w:val="00E51850"/>
    <w:rsid w:val="00E7091A"/>
    <w:rsid w:val="00E74736"/>
    <w:rsid w:val="00E95EAD"/>
    <w:rsid w:val="00EB5B28"/>
    <w:rsid w:val="00EF04B5"/>
    <w:rsid w:val="00F25E5F"/>
    <w:rsid w:val="00F3276A"/>
    <w:rsid w:val="00F50DFD"/>
    <w:rsid w:val="00F639AD"/>
    <w:rsid w:val="00F824D4"/>
    <w:rsid w:val="00F8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34"/>
    <w:qFormat/>
    <w:rsid w:val="00E95EAD"/>
    <w:pPr>
      <w:ind w:left="720"/>
      <w:contextualSpacing/>
    </w:pPr>
  </w:style>
  <w:style w:type="paragraph" w:styleId="NormalWeb">
    <w:name w:val="Normal (Web)"/>
    <w:basedOn w:val="Normal"/>
    <w:unhideWhenUsed/>
    <w:rsid w:val="00866B2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2C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1B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autoRedefine/>
    <w:rsid w:val="002F1F4D"/>
    <w:pPr>
      <w:tabs>
        <w:tab w:val="left" w:pos="1152"/>
      </w:tabs>
      <w:spacing w:before="120" w:after="120" w:line="312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629FC"/>
    <w:pPr>
      <w:tabs>
        <w:tab w:val="center" w:pos="6480"/>
      </w:tabs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B629FC"/>
    <w:rPr>
      <w:rFonts w:ascii="VNI-Times" w:eastAsia="Times New Roman" w:hAnsi="VNI-Times" w:cs="Times New Roman"/>
      <w:sz w:val="2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34"/>
    <w:qFormat/>
    <w:rsid w:val="00E95EAD"/>
    <w:pPr>
      <w:ind w:left="720"/>
      <w:contextualSpacing/>
    </w:pPr>
  </w:style>
  <w:style w:type="paragraph" w:styleId="NormalWeb">
    <w:name w:val="Normal (Web)"/>
    <w:basedOn w:val="Normal"/>
    <w:unhideWhenUsed/>
    <w:rsid w:val="00866B2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2C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1B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autoRedefine/>
    <w:rsid w:val="002F1F4D"/>
    <w:pPr>
      <w:tabs>
        <w:tab w:val="left" w:pos="1152"/>
      </w:tabs>
      <w:spacing w:before="120" w:after="120" w:line="312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629FC"/>
    <w:pPr>
      <w:tabs>
        <w:tab w:val="center" w:pos="6480"/>
      </w:tabs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B629FC"/>
    <w:rPr>
      <w:rFonts w:ascii="VNI-Times" w:eastAsia="Times New Roman" w:hAnsi="VNI-Times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Administrator</cp:lastModifiedBy>
  <cp:revision>3</cp:revision>
  <dcterms:created xsi:type="dcterms:W3CDTF">2016-01-09T01:00:00Z</dcterms:created>
  <dcterms:modified xsi:type="dcterms:W3CDTF">2016-01-09T01:03:00Z</dcterms:modified>
</cp:coreProperties>
</file>